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15" w:rsidRDefault="00851E15">
      <w:pPr>
        <w:pStyle w:val="ConsPlusTitlePage"/>
      </w:pPr>
      <w:r>
        <w:t xml:space="preserve">Документ предоставлен </w:t>
      </w:r>
      <w:hyperlink r:id="rId5" w:history="1">
        <w:r>
          <w:rPr>
            <w:color w:val="0000FF"/>
          </w:rPr>
          <w:t>КонсультантПлюс</w:t>
        </w:r>
      </w:hyperlink>
      <w:r>
        <w:br/>
      </w:r>
    </w:p>
    <w:p w:rsidR="00851E15" w:rsidRDefault="00851E15">
      <w:pPr>
        <w:pStyle w:val="ConsPlusNormal"/>
        <w:jc w:val="both"/>
      </w:pPr>
    </w:p>
    <w:p w:rsidR="00851E15" w:rsidRDefault="00851E15">
      <w:pPr>
        <w:pStyle w:val="ConsPlusNormal"/>
        <w:ind w:firstLine="540"/>
        <w:jc w:val="both"/>
      </w:pPr>
      <w:r>
        <w:rPr>
          <w:b/>
        </w:rPr>
        <w:t>Вопрос:</w:t>
      </w:r>
      <w:r>
        <w:t xml:space="preserve"> Об увеличении предусмотренного контрактом объема работ.</w:t>
      </w:r>
    </w:p>
    <w:p w:rsidR="00851E15" w:rsidRDefault="00851E15">
      <w:pPr>
        <w:pStyle w:val="ConsPlusNormal"/>
        <w:jc w:val="both"/>
      </w:pPr>
    </w:p>
    <w:p w:rsidR="00851E15" w:rsidRDefault="00851E15">
      <w:pPr>
        <w:pStyle w:val="ConsPlusNormal"/>
        <w:ind w:firstLine="540"/>
        <w:jc w:val="both"/>
      </w:pPr>
      <w:r>
        <w:rPr>
          <w:b/>
        </w:rPr>
        <w:t>Ответ:</w:t>
      </w:r>
    </w:p>
    <w:p w:rsidR="00851E15" w:rsidRDefault="00851E15">
      <w:pPr>
        <w:pStyle w:val="ConsPlusTitle"/>
        <w:jc w:val="center"/>
      </w:pPr>
      <w:r>
        <w:t>МИНИСТЕРСТВО ЭКОНОМИЧЕСКОГО РАЗВИТИЯ РОССИЙСКОЙ ФЕДЕРАЦИИ</w:t>
      </w:r>
    </w:p>
    <w:p w:rsidR="00851E15" w:rsidRDefault="00851E15">
      <w:pPr>
        <w:pStyle w:val="ConsPlusTitle"/>
        <w:jc w:val="center"/>
      </w:pPr>
    </w:p>
    <w:p w:rsidR="00851E15" w:rsidRDefault="00851E15">
      <w:pPr>
        <w:pStyle w:val="ConsPlusTitle"/>
        <w:jc w:val="center"/>
      </w:pPr>
      <w:r>
        <w:t>ПИСЬМО</w:t>
      </w:r>
    </w:p>
    <w:p w:rsidR="00851E15" w:rsidRDefault="00851E15">
      <w:pPr>
        <w:pStyle w:val="ConsPlusTitle"/>
        <w:jc w:val="center"/>
      </w:pPr>
      <w:r>
        <w:t>от 27 октября 2015 г. N Д28и-3116</w:t>
      </w:r>
    </w:p>
    <w:p w:rsidR="00851E15" w:rsidRDefault="00851E15">
      <w:pPr>
        <w:pStyle w:val="ConsPlusNormal"/>
        <w:jc w:val="both"/>
      </w:pPr>
    </w:p>
    <w:p w:rsidR="00851E15" w:rsidRDefault="00851E15">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851E15" w:rsidRDefault="00851E15">
      <w:pPr>
        <w:pStyle w:val="ConsPlusNormal"/>
        <w:ind w:firstLine="540"/>
        <w:jc w:val="both"/>
      </w:pPr>
      <w:hyperlink r:id="rId7" w:history="1">
        <w:r>
          <w:rPr>
            <w:color w:val="0000FF"/>
          </w:rPr>
          <w:t>Статьей 95</w:t>
        </w:r>
      </w:hyperlink>
      <w:r>
        <w:t xml:space="preserve"> Закона N 44-ФЗ установлено, что изменение существенных условий контракта при его исполнении не допускается, за исключением их изменения по соглашению сторон в случаях, установленных положениями указанной </w:t>
      </w:r>
      <w:hyperlink r:id="rId8" w:history="1">
        <w:r>
          <w:rPr>
            <w:color w:val="0000FF"/>
          </w:rPr>
          <w:t>статьи</w:t>
        </w:r>
      </w:hyperlink>
      <w:r>
        <w:t xml:space="preserve"> Закона N 44-ФЗ.</w:t>
      </w:r>
    </w:p>
    <w:p w:rsidR="00851E15" w:rsidRDefault="00851E15">
      <w:pPr>
        <w:pStyle w:val="ConsPlusNormal"/>
        <w:ind w:firstLine="540"/>
        <w:jc w:val="both"/>
      </w:pPr>
      <w:proofErr w:type="gramStart"/>
      <w:r>
        <w:t>Так, в случае, если возможность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 допускается изменение по соглашению сторон существенных условий контракта при его исполнении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w:t>
      </w:r>
      <w:proofErr w:type="gramEnd"/>
      <w:r>
        <w:t xml:space="preserve">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hyperlink r:id="rId9" w:history="1">
        <w:r>
          <w:rPr>
            <w:color w:val="0000FF"/>
          </w:rPr>
          <w:t>подпункт "б" пункта 1 части 1 статьи 95</w:t>
        </w:r>
      </w:hyperlink>
      <w:r>
        <w:t xml:space="preserve"> Закона N 44-ФЗ).</w:t>
      </w:r>
    </w:p>
    <w:p w:rsidR="00851E15" w:rsidRDefault="00851E15">
      <w:pPr>
        <w:pStyle w:val="ConsPlusNormal"/>
        <w:ind w:firstLine="540"/>
        <w:jc w:val="both"/>
      </w:pPr>
      <w:proofErr w:type="gramStart"/>
      <w:r>
        <w:t>Таким образом, в случае необходимости увеличения предусмотренного контрактом объема работ (если такая возможность была установлена документацией о закупке) при исполнении контракта допускается увеличение объема по каждому виду работ, предусмотренных сметной документацией, либо по определенным позициям локального сметного расчета не более чем на десять процентов исходя из установленной в контракте цены единицы объема работы.</w:t>
      </w:r>
      <w:proofErr w:type="gramEnd"/>
      <w:r>
        <w:t xml:space="preserve"> В случае увеличения предусмотренного контрактом объема работ заказчику необходимо изменить смету по тем позициям, которые нужно увеличить, с соответствующим изменением общей цены государственного контракта.</w:t>
      </w:r>
    </w:p>
    <w:p w:rsidR="00851E15" w:rsidRDefault="00851E15">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851E15" w:rsidRDefault="00851E15">
      <w:pPr>
        <w:pStyle w:val="ConsPlusNormal"/>
        <w:ind w:firstLine="540"/>
        <w:jc w:val="both"/>
      </w:pPr>
      <w:r>
        <w:t xml:space="preserve">В соответствии с </w:t>
      </w:r>
      <w:hyperlink r:id="rId10"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851E15" w:rsidRDefault="00851E15">
      <w:pPr>
        <w:pStyle w:val="ConsPlusNormal"/>
        <w:jc w:val="both"/>
      </w:pPr>
    </w:p>
    <w:p w:rsidR="00851E15" w:rsidRDefault="00851E15">
      <w:pPr>
        <w:pStyle w:val="ConsPlusNormal"/>
        <w:jc w:val="right"/>
      </w:pPr>
      <w:r>
        <w:t>Директор Департамента</w:t>
      </w:r>
    </w:p>
    <w:p w:rsidR="00851E15" w:rsidRDefault="00851E15">
      <w:pPr>
        <w:pStyle w:val="ConsPlusNormal"/>
        <w:jc w:val="right"/>
      </w:pPr>
      <w:r>
        <w:t>развития контрактной системы</w:t>
      </w:r>
    </w:p>
    <w:p w:rsidR="00851E15" w:rsidRDefault="00851E15">
      <w:pPr>
        <w:pStyle w:val="ConsPlusNormal"/>
        <w:jc w:val="right"/>
      </w:pPr>
      <w:r>
        <w:t>М.В.ЧЕМЕРИСОВ</w:t>
      </w:r>
    </w:p>
    <w:p w:rsidR="00851E15" w:rsidRDefault="00851E15">
      <w:pPr>
        <w:pStyle w:val="ConsPlusNormal"/>
      </w:pPr>
      <w:r>
        <w:t>27.10.2015</w:t>
      </w:r>
    </w:p>
    <w:p w:rsidR="00851E15" w:rsidRDefault="00851E15">
      <w:pPr>
        <w:pStyle w:val="ConsPlusNormal"/>
        <w:jc w:val="both"/>
      </w:pPr>
    </w:p>
    <w:p w:rsidR="00851E15" w:rsidRDefault="00851E15">
      <w:pPr>
        <w:pStyle w:val="ConsPlusNormal"/>
        <w:jc w:val="both"/>
      </w:pPr>
    </w:p>
    <w:p w:rsidR="00851E15" w:rsidRDefault="00851E15">
      <w:pPr>
        <w:pStyle w:val="ConsPlusNormal"/>
        <w:pBdr>
          <w:top w:val="single" w:sz="6" w:space="0" w:color="auto"/>
        </w:pBdr>
        <w:spacing w:before="100" w:after="100"/>
        <w:jc w:val="both"/>
        <w:rPr>
          <w:sz w:val="2"/>
          <w:szCs w:val="2"/>
        </w:rPr>
      </w:pPr>
    </w:p>
    <w:p w:rsidR="00D77201" w:rsidRDefault="00D77201">
      <w:bookmarkStart w:id="0" w:name="_GoBack"/>
      <w:bookmarkEnd w:id="0"/>
    </w:p>
    <w:sectPr w:rsidR="00D77201" w:rsidSect="00BC5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15"/>
    <w:rsid w:val="00851E15"/>
    <w:rsid w:val="00D7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E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1E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1E1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E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1E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1E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AD417C6317FDFFA7E8042CB8AFA6255F71F46AAE0577F5716CADEC31ED0FE340B384760B6E5833yEcEJ" TargetMode="External"/><Relationship Id="rId3" Type="http://schemas.openxmlformats.org/officeDocument/2006/relationships/settings" Target="settings.xml"/><Relationship Id="rId7" Type="http://schemas.openxmlformats.org/officeDocument/2006/relationships/hyperlink" Target="consultantplus://offline/ref=02AD417C6317FDFFA7E8042CB8AFA6255F71F46AAE0577F5716CADEC31ED0FE340B384760B6E5832yEc7J"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2AD417C6317FDFFA7E8042CB8AFA6255F71F46AAE0577F5716CADEC31yEcDJ"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02AD417C6317FDFFA7E8042CB8AFA6255F7EF76AA30377F5716CADEC31ED0FE340B384760B6F5B31yEc1J" TargetMode="External"/><Relationship Id="rId4" Type="http://schemas.openxmlformats.org/officeDocument/2006/relationships/webSettings" Target="webSettings.xml"/><Relationship Id="rId9" Type="http://schemas.openxmlformats.org/officeDocument/2006/relationships/hyperlink" Target="consultantplus://offline/ref=02AD417C6317FDFFA7E8042CB8AFA6255F71F46AAE0577F5716CADEC31ED0FE340B384760B6E5832yE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2015-11-30T09:28:00Z</dcterms:created>
  <dcterms:modified xsi:type="dcterms:W3CDTF">2015-11-30T09:29:00Z</dcterms:modified>
</cp:coreProperties>
</file>